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D857" w14:textId="267B3787" w:rsidR="00C31674" w:rsidRPr="00C71F4B" w:rsidRDefault="00746A73" w:rsidP="00C31674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746A73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附件三</w:t>
      </w:r>
    </w:p>
    <w:p w14:paraId="5BCB4E68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3CE826A5" w14:textId="2BDDA241" w:rsidR="00414568" w:rsidRPr="00C71F4B" w:rsidRDefault="00746A73" w:rsidP="00414568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 w:val="24"/>
          <w:szCs w:val="24"/>
          <w:lang w:eastAsia="zh-TW"/>
        </w:rPr>
      </w:pPr>
      <w:r w:rsidRPr="00746A7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「教师专业发展津贴」及「优化教师专业发展津贴」</w:t>
      </w:r>
    </w:p>
    <w:p w14:paraId="218BCC97" w14:textId="58E2DDAF" w:rsidR="00C31674" w:rsidRPr="00C71F4B" w:rsidRDefault="00746A73" w:rsidP="003D50EE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 w:val="24"/>
          <w:szCs w:val="24"/>
          <w:lang w:eastAsia="zh-TW"/>
        </w:rPr>
      </w:pPr>
      <w:r w:rsidRPr="00746A7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使用情况</w:t>
      </w:r>
      <w:r w:rsidR="00C31674" w:rsidRPr="00C71F4B">
        <w:rPr>
          <w:b/>
          <w:bCs/>
          <w:color w:val="000000"/>
          <w:sz w:val="24"/>
          <w:szCs w:val="24"/>
          <w:lang w:eastAsia="zh-TW"/>
        </w:rPr>
        <w:br/>
      </w:r>
      <w:r w:rsidRPr="00746A7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第一个中期评估</w:t>
      </w:r>
      <w:r w:rsidRPr="00746A73">
        <w:rPr>
          <w:rFonts w:eastAsia="SimSun" w:hint="eastAsia"/>
          <w:b/>
          <w:color w:val="000000"/>
          <w:sz w:val="24"/>
          <w:lang w:eastAsia="zh-CN"/>
        </w:rPr>
        <w:t>报告</w:t>
      </w:r>
    </w:p>
    <w:p w14:paraId="0B348A69" w14:textId="26F90AF6" w:rsidR="00C31674" w:rsidRPr="00C71F4B" w:rsidRDefault="00746A73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746A7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（</w:t>
      </w:r>
      <w:r w:rsidRPr="00746A73">
        <w:rPr>
          <w:rFonts w:eastAsia="SimSun"/>
          <w:b/>
          <w:bCs/>
          <w:color w:val="000000"/>
          <w:sz w:val="24"/>
          <w:szCs w:val="24"/>
          <w:lang w:eastAsia="zh-CN"/>
        </w:rPr>
        <w:t>2023/24</w:t>
      </w:r>
      <w:r w:rsidRPr="00746A7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至</w:t>
      </w:r>
      <w:r w:rsidRPr="00746A73">
        <w:rPr>
          <w:rFonts w:eastAsia="SimSun"/>
          <w:b/>
          <w:bCs/>
          <w:color w:val="000000"/>
          <w:sz w:val="24"/>
          <w:szCs w:val="24"/>
          <w:lang w:eastAsia="zh-CN"/>
        </w:rPr>
        <w:t>2024/25</w:t>
      </w:r>
      <w:r w:rsidRPr="00746A73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学年）</w:t>
      </w:r>
    </w:p>
    <w:p w14:paraId="79AE918B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39127290" w14:textId="3F4D709F" w:rsidR="00C31674" w:rsidRPr="00C71F4B" w:rsidRDefault="00746A73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r w:rsidRPr="00746A73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（请于</w:t>
      </w:r>
      <w:r w:rsidRPr="00746A73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2025</w:t>
      </w:r>
      <w:r w:rsidRPr="00746A73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年</w:t>
      </w:r>
      <w:r w:rsidRPr="00746A73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12</w:t>
      </w:r>
      <w:r w:rsidRPr="00746A73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月</w:t>
      </w:r>
      <w:r w:rsidRPr="00746A73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31</w:t>
      </w:r>
      <w:r w:rsidRPr="00746A73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日或之前</w:t>
      </w:r>
      <w:r w:rsidRPr="00746A73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透过「幼稚园教育计划系统」递交，或以邮寄方式交回。）</w:t>
      </w:r>
    </w:p>
    <w:p w14:paraId="13C1DBE7" w14:textId="77777777" w:rsidR="00C31674" w:rsidRPr="00C71F4B" w:rsidRDefault="00C31674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</w:p>
    <w:p w14:paraId="0F1DDB60" w14:textId="209BEBF9" w:rsidR="00C31674" w:rsidRPr="00C71F4B" w:rsidRDefault="00746A73" w:rsidP="00C31674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r w:rsidRPr="00746A73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（请在合适方格</w:t>
      </w:r>
      <w:r w:rsidRPr="00746A73">
        <w:rPr>
          <w:rFonts w:eastAsia="SimSun"/>
          <w:bCs/>
          <w:i/>
          <w:color w:val="000000"/>
          <w:sz w:val="24"/>
          <w:szCs w:val="24"/>
          <w:lang w:eastAsia="zh-CN"/>
        </w:rPr>
        <w:t xml:space="preserve"> </w:t>
      </w:r>
      <w:r w:rsidRPr="00746A73">
        <w:rPr>
          <w:rFonts w:ascii="新細明體" w:eastAsia="SimSun" w:hAnsi="新細明體" w:hint="eastAsia"/>
          <w:bCs/>
          <w:color w:val="000000"/>
          <w:sz w:val="24"/>
          <w:szCs w:val="24"/>
          <w:lang w:eastAsia="zh-CN"/>
        </w:rPr>
        <w:t>□</w:t>
      </w:r>
      <w:r w:rsidRPr="00746A73">
        <w:rPr>
          <w:rFonts w:ascii="新細明體" w:eastAsia="SimSun" w:hAnsi="新細明體"/>
          <w:bCs/>
          <w:color w:val="000000"/>
          <w:sz w:val="24"/>
          <w:szCs w:val="24"/>
          <w:lang w:eastAsia="zh-CN"/>
        </w:rPr>
        <w:t xml:space="preserve"> </w:t>
      </w:r>
      <w:r w:rsidRPr="00746A73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内加上</w:t>
      </w:r>
      <w:r w:rsidRPr="00746A73">
        <w:rPr>
          <w:rFonts w:ascii="新細明體" w:eastAsia="SimSun" w:hAnsi="新細明體"/>
          <w:bCs/>
          <w:i/>
          <w:color w:val="000000"/>
          <w:sz w:val="24"/>
          <w:szCs w:val="24"/>
          <w:lang w:eastAsia="zh-CN"/>
        </w:rPr>
        <w:t xml:space="preserve"> </w:t>
      </w:r>
      <w:r w:rsidRPr="00C71F4B">
        <w:rPr>
          <w:rFonts w:ascii="Wingdings 2" w:hAnsi="Wingdings 2"/>
          <w:bCs/>
          <w:color w:val="000000"/>
          <w:sz w:val="24"/>
          <w:szCs w:val="24"/>
          <w:lang w:eastAsia="zh-CN"/>
        </w:rPr>
        <w:t></w:t>
      </w:r>
      <w:r w:rsidRPr="00746A73">
        <w:rPr>
          <w:rFonts w:ascii="新細明體" w:eastAsia="SimSun" w:hAnsi="新細明體" w:hint="eastAsia"/>
          <w:bCs/>
          <w:i/>
          <w:color w:val="000000"/>
          <w:sz w:val="24"/>
          <w:szCs w:val="24"/>
          <w:lang w:eastAsia="zh-CN"/>
        </w:rPr>
        <w:t>号。</w:t>
      </w:r>
      <w:r w:rsidRPr="00746A73">
        <w:rPr>
          <w:rFonts w:eastAsia="SimSun" w:hint="eastAsia"/>
          <w:bCs/>
          <w:i/>
          <w:color w:val="000000"/>
          <w:sz w:val="24"/>
          <w:szCs w:val="24"/>
          <w:lang w:eastAsia="zh-CN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05414" w:rsidRPr="00C71F4B" w14:paraId="2A0B7E6E" w14:textId="77777777" w:rsidTr="00F56175">
        <w:tc>
          <w:tcPr>
            <w:tcW w:w="9628" w:type="dxa"/>
          </w:tcPr>
          <w:p w14:paraId="2AECCD17" w14:textId="6B2A86E5" w:rsidR="00705414" w:rsidRPr="00C71F4B" w:rsidRDefault="00746A73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/>
                <w:color w:val="000000"/>
                <w:sz w:val="24"/>
                <w:lang w:eastAsia="zh-CN"/>
              </w:rPr>
              <w:t>致：</w:t>
            </w: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教育局常任秘书长</w:t>
            </w:r>
          </w:p>
          <w:p w14:paraId="5984A786" w14:textId="7E49BC17" w:rsidR="00705414" w:rsidRPr="00C71F4B" w:rsidRDefault="00746A73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（经办人：教育局幼稚园行政</w:t>
            </w:r>
            <w:r w:rsidRPr="00746A7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</w:t>
            </w: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组</w:t>
            </w:r>
          </w:p>
          <w:p w14:paraId="511B940C" w14:textId="65AB03C5" w:rsidR="00705414" w:rsidRPr="00C71F4B" w:rsidRDefault="00746A73" w:rsidP="00C71F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 xml:space="preserve">　　地址：香港湾仔皇后大道东</w:t>
            </w:r>
            <w:r w:rsidRPr="00746A7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213</w:t>
            </w: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号胡忠大厦</w:t>
            </w:r>
            <w:r w:rsidRPr="00746A7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</w:t>
            </w: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楼</w:t>
            </w:r>
            <w:r w:rsidRPr="00746A73">
              <w:rPr>
                <w:rFonts w:eastAsia="SimSun"/>
                <w:b/>
                <w:bCs/>
                <w:color w:val="000000"/>
                <w:sz w:val="24"/>
                <w:szCs w:val="24"/>
                <w:lang w:eastAsia="zh-CN"/>
              </w:rPr>
              <w:t>2329</w:t>
            </w: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室）</w:t>
            </w:r>
          </w:p>
        </w:tc>
      </w:tr>
    </w:tbl>
    <w:p w14:paraId="0775BD08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4AE19680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4B5787FD" w14:textId="33B24C0E" w:rsidR="00C31674" w:rsidRPr="00C71F4B" w:rsidRDefault="00746A73" w:rsidP="00C31674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z w:val="24"/>
          <w:lang w:eastAsia="zh-TW"/>
        </w:rPr>
      </w:pP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本校已按教育局通函第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61/2024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号所列的规定运用「优化教师专业发展津贴」</w:t>
      </w:r>
      <w:r w:rsidRPr="00746A73">
        <w:rPr>
          <w:rFonts w:eastAsia="SimSun" w:hint="eastAsia"/>
          <w:color w:val="000000"/>
          <w:sz w:val="24"/>
          <w:lang w:eastAsia="zh-CN"/>
        </w:rPr>
        <w:t>及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之前获发的「教师专业发展津贴」（如适用），于</w:t>
      </w:r>
      <w:r w:rsidRPr="00746A73">
        <w:rPr>
          <w:rFonts w:eastAsia="SimSun"/>
          <w:b/>
          <w:bCs/>
          <w:color w:val="000000"/>
          <w:sz w:val="24"/>
          <w:szCs w:val="24"/>
          <w:u w:val="single"/>
          <w:lang w:eastAsia="zh-CN"/>
        </w:rPr>
        <w:t>2023/24</w:t>
      </w:r>
      <w:r w:rsidRPr="00746A73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至</w:t>
      </w:r>
      <w:r w:rsidRPr="00746A73">
        <w:rPr>
          <w:rFonts w:eastAsia="SimSun"/>
          <w:b/>
          <w:bCs/>
          <w:color w:val="000000"/>
          <w:sz w:val="24"/>
          <w:szCs w:val="24"/>
          <w:u w:val="single"/>
          <w:lang w:eastAsia="zh-CN"/>
        </w:rPr>
        <w:t>2024/25</w:t>
      </w:r>
      <w:r w:rsidRPr="00746A73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学年</w:t>
      </w:r>
      <w:r w:rsidRPr="00746A73">
        <w:rPr>
          <w:rFonts w:eastAsia="SimSun" w:hint="eastAsia"/>
          <w:color w:val="000000"/>
          <w:sz w:val="24"/>
          <w:lang w:eastAsia="zh-CN"/>
        </w:rPr>
        <w:t>推展校本教师专业发展计划。</w:t>
      </w:r>
    </w:p>
    <w:p w14:paraId="7808C66E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03B15BC8" w14:textId="12A442CB" w:rsidR="00C31674" w:rsidRPr="00C71F4B" w:rsidRDefault="00746A73" w:rsidP="00C31674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本校曾运用津贴推行以下措施，以提升教师的专业能力：</w:t>
      </w:r>
      <w:r w:rsidR="00C31674" w:rsidRPr="00C71F4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0A0B5EB8" w14:textId="77777777" w:rsidTr="00F56175">
        <w:tc>
          <w:tcPr>
            <w:tcW w:w="9628" w:type="dxa"/>
          </w:tcPr>
          <w:p w14:paraId="461AB7D6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ACDAA57" w14:textId="77777777" w:rsidTr="00F56175">
        <w:tc>
          <w:tcPr>
            <w:tcW w:w="9628" w:type="dxa"/>
          </w:tcPr>
          <w:p w14:paraId="713D6161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710AB99" w14:textId="77777777" w:rsidTr="00F56175">
        <w:tc>
          <w:tcPr>
            <w:tcW w:w="9628" w:type="dxa"/>
          </w:tcPr>
          <w:p w14:paraId="1F0CBF39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762F4C93" w14:textId="77777777" w:rsidTr="00F56175">
        <w:tc>
          <w:tcPr>
            <w:tcW w:w="9628" w:type="dxa"/>
          </w:tcPr>
          <w:p w14:paraId="6593E7C5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F99A5B5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14:paraId="1476BF70" w14:textId="2F17ACB2" w:rsidR="00C31674" w:rsidRPr="00C71F4B" w:rsidRDefault="00746A73" w:rsidP="00C31674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本校计划在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2025/26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至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2028/29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学年运用津贴推行以下措施，以提升教师的专业能力：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135EB533" w14:textId="77777777" w:rsidTr="00F56175">
        <w:tc>
          <w:tcPr>
            <w:tcW w:w="9628" w:type="dxa"/>
          </w:tcPr>
          <w:p w14:paraId="2A9AE562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2E86841" w14:textId="77777777" w:rsidTr="00F56175">
        <w:tc>
          <w:tcPr>
            <w:tcW w:w="9628" w:type="dxa"/>
          </w:tcPr>
          <w:p w14:paraId="335A1BC7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C53181F" w14:textId="77777777" w:rsidTr="00F56175">
        <w:tc>
          <w:tcPr>
            <w:tcW w:w="9628" w:type="dxa"/>
          </w:tcPr>
          <w:p w14:paraId="48F4399D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8978278" w14:textId="77777777" w:rsidTr="00F56175">
        <w:tc>
          <w:tcPr>
            <w:tcW w:w="9628" w:type="dxa"/>
          </w:tcPr>
          <w:p w14:paraId="7AD1402A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2D9F69E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3CB6357B" w14:textId="57893CA9" w:rsidR="00834E5E" w:rsidRPr="00C71F4B" w:rsidRDefault="00746A73" w:rsidP="00943D1B">
      <w:pPr>
        <w:pStyle w:val="aa"/>
        <w:widowControl w:val="0"/>
        <w:numPr>
          <w:ilvl w:val="0"/>
          <w:numId w:val="36"/>
        </w:numPr>
        <w:tabs>
          <w:tab w:val="left" w:pos="4678"/>
        </w:tabs>
        <w:autoSpaceDE w:val="0"/>
        <w:autoSpaceDN w:val="0"/>
        <w:adjustRightInd w:val="0"/>
        <w:spacing w:beforeLines="50" w:before="180" w:line="400" w:lineRule="atLeast"/>
        <w:ind w:leftChars="0" w:left="425" w:hanging="357"/>
        <w:rPr>
          <w:bCs/>
          <w:color w:val="000000"/>
          <w:sz w:val="24"/>
          <w:szCs w:val="24"/>
          <w:lang w:eastAsia="zh-TW"/>
        </w:rPr>
      </w:pP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本校于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2022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3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月获发「教师专业发展津贴」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746A73">
        <w:rPr>
          <w:rFonts w:eastAsia="SimSun"/>
          <w:bCs/>
          <w:color w:val="000000"/>
          <w:sz w:val="24"/>
          <w:szCs w:val="24"/>
          <w:u w:val="single"/>
          <w:lang w:eastAsia="zh-CN"/>
        </w:rPr>
        <w:t>10</w:t>
      </w:r>
      <w:r w:rsidRPr="00746A7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万元／</w:t>
      </w:r>
      <w:r w:rsidRPr="00746A73">
        <w:rPr>
          <w:rFonts w:eastAsia="SimSun"/>
          <w:bCs/>
          <w:color w:val="000000"/>
          <w:sz w:val="24"/>
          <w:szCs w:val="24"/>
          <w:u w:val="single"/>
          <w:lang w:eastAsia="zh-CN"/>
        </w:rPr>
        <w:t>15</w:t>
      </w:r>
      <w:r w:rsidRPr="00746A7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万元／</w:t>
      </w:r>
      <w:r w:rsidRPr="00746A73">
        <w:rPr>
          <w:rFonts w:eastAsia="SimSun"/>
          <w:bCs/>
          <w:color w:val="000000"/>
          <w:sz w:val="24"/>
          <w:szCs w:val="24"/>
          <w:u w:val="single"/>
          <w:lang w:eastAsia="zh-CN"/>
        </w:rPr>
        <w:t>20</w:t>
      </w:r>
      <w:r w:rsidRPr="00746A7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万元／不适用</w:t>
      </w:r>
      <w:r w:rsidRPr="00746A73">
        <w:rPr>
          <w:rFonts w:eastAsia="SimSun"/>
          <w:bCs/>
          <w:color w:val="000000"/>
          <w:sz w:val="24"/>
          <w:szCs w:val="24"/>
          <w:u w:val="single"/>
          <w:lang w:eastAsia="zh-CN"/>
        </w:rPr>
        <w:t>*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，及于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2024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3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月获发「优化教师专业发展津贴」</w:t>
      </w:r>
      <w:r w:rsidRPr="00746A73">
        <w:rPr>
          <w:rFonts w:eastAsia="SimSun"/>
          <w:bCs/>
          <w:color w:val="000000"/>
          <w:sz w:val="24"/>
          <w:szCs w:val="24"/>
          <w:u w:val="single"/>
          <w:lang w:eastAsia="zh-CN"/>
        </w:rPr>
        <w:t>20</w:t>
      </w:r>
      <w:r w:rsidRPr="00746A7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万元／</w:t>
      </w:r>
      <w:r w:rsidRPr="00746A73">
        <w:rPr>
          <w:rFonts w:eastAsia="SimSun"/>
          <w:bCs/>
          <w:color w:val="000000"/>
          <w:sz w:val="24"/>
          <w:szCs w:val="24"/>
          <w:u w:val="single"/>
          <w:lang w:eastAsia="zh-CN"/>
        </w:rPr>
        <w:t>30</w:t>
      </w:r>
      <w:r w:rsidRPr="00746A7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万元／</w:t>
      </w:r>
      <w:r w:rsidRPr="00746A73">
        <w:rPr>
          <w:rFonts w:eastAsia="SimSun"/>
          <w:bCs/>
          <w:color w:val="000000"/>
          <w:sz w:val="24"/>
          <w:szCs w:val="24"/>
          <w:u w:val="single"/>
          <w:lang w:eastAsia="zh-CN"/>
        </w:rPr>
        <w:t>40</w:t>
      </w:r>
      <w:r w:rsidRPr="00746A7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万元</w:t>
      </w:r>
      <w:r w:rsidRPr="00746A73">
        <w:rPr>
          <w:rFonts w:eastAsia="SimSun"/>
          <w:bCs/>
          <w:color w:val="000000"/>
          <w:sz w:val="24"/>
          <w:szCs w:val="24"/>
          <w:u w:val="single"/>
          <w:lang w:eastAsia="zh-CN"/>
        </w:rPr>
        <w:t>*</w:t>
      </w:r>
      <w:r w:rsidRPr="00746A73">
        <w:rPr>
          <w:rFonts w:eastAsia="SimSun" w:hint="eastAsia"/>
          <w:bCs/>
          <w:i/>
          <w:color w:val="000000"/>
          <w:lang w:eastAsia="zh-CN"/>
        </w:rPr>
        <w:t>（请删去不适用者）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。截至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2025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年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8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月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>31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日，上述津贴</w:t>
      </w:r>
      <w:r w:rsidRPr="00746A73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总额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 xml:space="preserve">  </w:t>
      </w:r>
      <w:r w:rsidR="00D6180C" w:rsidRPr="00C71F4B">
        <w:rPr>
          <w:bCs/>
          <w:color w:val="000000"/>
          <w:sz w:val="24"/>
          <w:szCs w:val="24"/>
          <w:lang w:eastAsia="zh-HK"/>
        </w:rPr>
        <w:br/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 xml:space="preserve">   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已全数用完；</w:t>
      </w:r>
    </w:p>
    <w:p w14:paraId="352E72E5" w14:textId="6C0C43D3" w:rsidR="00834E5E" w:rsidRPr="00C71F4B" w:rsidRDefault="00746A73" w:rsidP="00D6180C">
      <w:pPr>
        <w:widowControl w:val="0"/>
        <w:autoSpaceDE w:val="0"/>
        <w:autoSpaceDN w:val="0"/>
        <w:adjustRightInd w:val="0"/>
        <w:spacing w:line="280" w:lineRule="atLeast"/>
        <w:ind w:leftChars="210" w:left="1020" w:right="-1" w:hangingChars="250" w:hanging="600"/>
        <w:jc w:val="both"/>
        <w:rPr>
          <w:bCs/>
          <w:color w:val="000000"/>
          <w:sz w:val="24"/>
          <w:szCs w:val="24"/>
          <w:lang w:eastAsia="zh-HK"/>
        </w:rPr>
      </w:pP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□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 xml:space="preserve"> </w:t>
      </w:r>
      <w:r w:rsidRPr="00C71F4B">
        <w:rPr>
          <w:bCs/>
          <w:color w:val="000000"/>
          <w:sz w:val="24"/>
          <w:szCs w:val="24"/>
          <w:lang w:eastAsia="zh-CN"/>
        </w:rPr>
        <w:tab/>
      </w:r>
      <w:r w:rsidRPr="00746A73">
        <w:rPr>
          <w:rFonts w:eastAsia="SimSun" w:hint="eastAsia"/>
          <w:bCs/>
          <w:color w:val="000000"/>
          <w:sz w:val="24"/>
          <w:szCs w:val="24"/>
          <w:u w:val="single"/>
          <w:lang w:eastAsia="zh-CN"/>
        </w:rPr>
        <w:t>尚有余款</w:t>
      </w:r>
      <w:r w:rsidRPr="00746A73">
        <w:rPr>
          <w:rFonts w:eastAsia="SimSun"/>
          <w:bCs/>
          <w:color w:val="000000"/>
          <w:sz w:val="24"/>
          <w:szCs w:val="24"/>
          <w:lang w:eastAsia="zh-CN"/>
        </w:rPr>
        <w:t xml:space="preserve"> ______________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元，</w:t>
      </w:r>
      <w:r w:rsidR="00834E5E" w:rsidRPr="00C71F4B">
        <w:rPr>
          <w:bCs/>
          <w:color w:val="000000"/>
          <w:sz w:val="24"/>
          <w:szCs w:val="24"/>
          <w:lang w:eastAsia="zh-HK"/>
        </w:rPr>
        <w:br/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将于</w:t>
      </w:r>
      <w:r w:rsidRPr="00746A73">
        <w:rPr>
          <w:rFonts w:eastAsia="SimSun"/>
          <w:sz w:val="24"/>
          <w:szCs w:val="24"/>
          <w:lang w:eastAsia="zh-CN"/>
        </w:rPr>
        <w:t>2025/26</w:t>
      </w:r>
      <w:r w:rsidRPr="00746A73">
        <w:rPr>
          <w:rFonts w:eastAsia="SimSun" w:hint="eastAsia"/>
          <w:sz w:val="24"/>
          <w:szCs w:val="24"/>
          <w:lang w:eastAsia="zh-CN"/>
        </w:rPr>
        <w:t>至</w:t>
      </w:r>
      <w:r w:rsidRPr="00746A73">
        <w:rPr>
          <w:rFonts w:eastAsia="SimSun"/>
          <w:sz w:val="24"/>
          <w:szCs w:val="24"/>
          <w:lang w:eastAsia="zh-CN"/>
        </w:rPr>
        <w:t>2028/29</w:t>
      </w:r>
      <w:r w:rsidRPr="00746A73">
        <w:rPr>
          <w:rFonts w:eastAsia="SimSun" w:hint="eastAsia"/>
          <w:bCs/>
          <w:color w:val="000000"/>
          <w:sz w:val="24"/>
          <w:szCs w:val="24"/>
          <w:lang w:eastAsia="zh-CN"/>
        </w:rPr>
        <w:t>学年继续使用。</w:t>
      </w:r>
    </w:p>
    <w:p w14:paraId="58BDC0D5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pacing w:val="20"/>
          <w:sz w:val="24"/>
          <w:lang w:eastAsia="zh-TW"/>
        </w:rPr>
      </w:pPr>
      <w:r w:rsidRPr="00C71F4B">
        <w:rPr>
          <w:bCs/>
          <w:color w:val="000000"/>
          <w:sz w:val="24"/>
          <w:szCs w:val="24"/>
          <w:lang w:eastAsia="zh-TW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3"/>
        <w:gridCol w:w="2545"/>
      </w:tblGrid>
      <w:tr w:rsidR="00C31674" w:rsidRPr="00C71F4B" w14:paraId="26D07ECC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B9C86" w14:textId="762BAF8D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声明</w:t>
            </w:r>
          </w:p>
        </w:tc>
      </w:tr>
      <w:tr w:rsidR="00C31674" w:rsidRPr="00C71F4B" w14:paraId="45BBBC71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21D8" w14:textId="451E32BD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本人／本校确认：</w:t>
            </w:r>
          </w:p>
          <w:p w14:paraId="52281BC2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67BDB578" w14:textId="123CDA66" w:rsidR="00C31674" w:rsidRPr="00C71F4B" w:rsidRDefault="00746A73" w:rsidP="00943D1B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2"/>
                <w:szCs w:val="24"/>
                <w:lang w:eastAsia="zh-TW"/>
              </w:rPr>
            </w:pPr>
            <w:r w:rsidRPr="00746A7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本校已就「优化教师专业发展津贴」</w:t>
            </w:r>
            <w:r w:rsidRPr="00746A73">
              <w:rPr>
                <w:rFonts w:eastAsia="SimSun" w:hint="eastAsia"/>
                <w:sz w:val="24"/>
                <w:lang w:val="en-GB" w:eastAsia="zh-CN"/>
              </w:rPr>
              <w:t>及</w:t>
            </w:r>
            <w:r w:rsidRPr="00746A7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之前</w:t>
            </w:r>
            <w:r w:rsidRPr="00746A7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获</w:t>
            </w:r>
            <w:r w:rsidRPr="00746A7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发的「教师专业发展津贴」（如适用）备存独</w:t>
            </w:r>
            <w:r w:rsidRPr="00C71F4B">
              <w:rPr>
                <w:rFonts w:cs="新細明體" w:hint="eastAsia"/>
                <w:sz w:val="24"/>
                <w:szCs w:val="24"/>
                <w:lang w:val="en-GB" w:eastAsia="zh-CN"/>
              </w:rPr>
              <w:t>立</w:t>
            </w:r>
            <w:r w:rsidRPr="00746A7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账目，以妥善记</w:t>
            </w:r>
            <w:r w:rsidRPr="00C71F4B">
              <w:rPr>
                <w:rFonts w:cs="新細明體" w:hint="eastAsia"/>
                <w:sz w:val="24"/>
                <w:szCs w:val="24"/>
                <w:lang w:val="en-GB" w:eastAsia="zh-CN"/>
              </w:rPr>
              <w:t>錄</w:t>
            </w:r>
            <w:r w:rsidRPr="00746A7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津贴的所有收支项目，并按现行规定在提交予教育局的经审核周年账目内呈报相关收支。所有账簿、采购记录、收据、付款凭单及发票等会由本校保存至少七年，以作会计及审核用途。如经审核周年账目的实际余款与上述不符，本校会尽快通知教育局跟进；以及</w:t>
            </w:r>
          </w:p>
          <w:p w14:paraId="73E7AE2F" w14:textId="1EF01143" w:rsidR="00C31674" w:rsidRPr="00C71F4B" w:rsidRDefault="00746A73" w:rsidP="00943D1B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rFonts w:cs="新細明體"/>
                <w:sz w:val="24"/>
                <w:szCs w:val="24"/>
                <w:lang w:val="en-GB" w:eastAsia="zh-HK"/>
              </w:rPr>
            </w:pPr>
            <w:r w:rsidRPr="00746A7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本校如未能提供相关文件以作审查、未有按教育局通函第</w:t>
            </w:r>
            <w:r w:rsidRPr="00746A73">
              <w:rPr>
                <w:rFonts w:eastAsia="SimSun" w:cs="新細明體"/>
                <w:sz w:val="24"/>
                <w:szCs w:val="24"/>
                <w:lang w:val="en-GB" w:eastAsia="zh-CN"/>
              </w:rPr>
              <w:t>61/2024</w:t>
            </w:r>
            <w:r w:rsidRPr="00746A73">
              <w:rPr>
                <w:rFonts w:eastAsia="SimSun" w:cs="新細明體" w:hint="eastAsia"/>
                <w:sz w:val="24"/>
                <w:szCs w:val="24"/>
                <w:lang w:val="en-GB" w:eastAsia="zh-CN"/>
              </w:rPr>
              <w:t>号所订明的适用范围运用津贴，又或已不符合通函所列的要求，本校会按教育局指明的金额退还政府。</w:t>
            </w:r>
          </w:p>
          <w:p w14:paraId="1A12290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C31674" w:rsidRPr="00C71F4B" w14:paraId="34F53D49" w14:textId="77777777" w:rsidTr="00F56175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C31674" w:rsidRPr="00C71F4B" w14:paraId="32A8B16B" w14:textId="77777777" w:rsidTr="00F56175">
              <w:tc>
                <w:tcPr>
                  <w:tcW w:w="1881" w:type="dxa"/>
                </w:tcPr>
                <w:p w14:paraId="4E3913EA" w14:textId="0C9D7687" w:rsidR="00C31674" w:rsidRPr="00C71F4B" w:rsidRDefault="00746A73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746A73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学校名称：</w:t>
                  </w:r>
                </w:p>
              </w:tc>
              <w:tc>
                <w:tcPr>
                  <w:tcW w:w="1276" w:type="dxa"/>
                </w:tcPr>
                <w:p w14:paraId="7EBDE22D" w14:textId="304A5560" w:rsidR="00C31674" w:rsidRPr="00C71F4B" w:rsidRDefault="00746A73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746A73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（中文）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559AE74F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0845781D" w14:textId="77777777" w:rsidTr="00F56175">
              <w:tc>
                <w:tcPr>
                  <w:tcW w:w="1881" w:type="dxa"/>
                </w:tcPr>
                <w:p w14:paraId="0CAB290C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1D52564D" w14:textId="363827CF" w:rsidR="00C31674" w:rsidRPr="00C71F4B" w:rsidRDefault="00746A73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746A73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（英文）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C59080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23933320" w14:textId="77777777" w:rsidTr="00F56175">
              <w:trPr>
                <w:trHeight w:val="57"/>
              </w:trPr>
              <w:tc>
                <w:tcPr>
                  <w:tcW w:w="1881" w:type="dxa"/>
                </w:tcPr>
                <w:p w14:paraId="6C1D9C84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470A65B2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74EC2D4F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611D1D2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C31674" w:rsidRPr="00C71F4B" w14:paraId="503DDD93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F9D" w14:textId="199B9A1B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学校注册编号：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12890" w14:textId="384F9A70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746A73">
              <w:rPr>
                <w:rFonts w:eastAsia="SimSun" w:hint="eastAsia"/>
                <w:bCs/>
                <w:color w:val="000000"/>
                <w:szCs w:val="24"/>
                <w:lang w:eastAsia="zh-CN"/>
              </w:rPr>
              <w:t>（学校印章）</w:t>
            </w:r>
          </w:p>
        </w:tc>
      </w:tr>
      <w:tr w:rsidR="00C31674" w:rsidRPr="00C71F4B" w14:paraId="4C0FBFEE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242" w14:textId="3BCC9498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F05C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0D8DF99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461" w14:textId="2B013428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BB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0FEA71F1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32" w14:textId="6D2FC1C9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日期：</w:t>
            </w:r>
            <w:r w:rsidRPr="00746A73">
              <w:rPr>
                <w:rFonts w:eastAsia="SimSun"/>
                <w:bCs/>
                <w:color w:val="000000"/>
                <w:sz w:val="24"/>
                <w:szCs w:val="24"/>
                <w:u w:val="single"/>
                <w:lang w:eastAsia="zh-CN"/>
              </w:rPr>
              <w:t xml:space="preserve">        /        /       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02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67B1D6BB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E8BE" w14:textId="3483BD65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联络人（姓名）：</w:t>
            </w:r>
            <w:r w:rsidRPr="00746A73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</w:t>
            </w:r>
            <w:r w:rsidR="00C31674"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1FEA91B9" w14:textId="741C2C9C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（职位）：</w:t>
            </w:r>
            <w:r w:rsidRPr="00746A73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</w:t>
            </w:r>
          </w:p>
          <w:p w14:paraId="04E531BD" w14:textId="130B84AC" w:rsidR="00C31674" w:rsidRPr="00C71F4B" w:rsidRDefault="00746A73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746A73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电话号码：</w:t>
            </w:r>
            <w:r w:rsidRPr="00746A73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______________________________________</w:t>
            </w:r>
          </w:p>
        </w:tc>
      </w:tr>
      <w:tr w:rsidR="00C31674" w:rsidRPr="00C71F4B" w14:paraId="6CA5051B" w14:textId="77777777" w:rsidTr="00F5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7B12E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11C1BD05" w14:textId="77777777" w:rsidR="00C31674" w:rsidRPr="00C71F4B" w:rsidRDefault="00C31674" w:rsidP="00C31674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sectPr w:rsidR="00C31674" w:rsidRPr="00C71F4B" w:rsidSect="00943D1B">
      <w:footerReference w:type="default" r:id="rId11"/>
      <w:footerReference w:type="first" r:id="rId12"/>
      <w:pgSz w:w="11906" w:h="16838"/>
      <w:pgMar w:top="1021" w:right="1134" w:bottom="1021" w:left="1134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B7219" w14:textId="77777777" w:rsidR="004A4683" w:rsidRDefault="004A4683" w:rsidP="00B25769">
      <w:r>
        <w:separator/>
      </w:r>
    </w:p>
  </w:endnote>
  <w:endnote w:type="continuationSeparator" w:id="0">
    <w:p w14:paraId="43973B4F" w14:textId="77777777" w:rsidR="004A4683" w:rsidRDefault="004A4683" w:rsidP="00B25769">
      <w:r>
        <w:continuationSeparator/>
      </w:r>
    </w:p>
  </w:endnote>
  <w:endnote w:type="continuationNotice" w:id="1">
    <w:p w14:paraId="5C23B02E" w14:textId="77777777" w:rsidR="004A4683" w:rsidRDefault="004A4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60766"/>
      <w:docPartObj>
        <w:docPartGallery w:val="Page Numbers (Bottom of Page)"/>
        <w:docPartUnique/>
      </w:docPartObj>
    </w:sdtPr>
    <w:sdtEndPr/>
    <w:sdtContent>
      <w:p w14:paraId="7D82AD58" w14:textId="06AB53F8" w:rsidR="00F56175" w:rsidRDefault="005957F8" w:rsidP="00595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A73" w:rsidRPr="00746A73">
          <w:rPr>
            <w:rFonts w:eastAsia="SimSun"/>
            <w:noProof/>
            <w:lang w:val="zh-TW" w:eastAsia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73262"/>
      <w:docPartObj>
        <w:docPartGallery w:val="Page Numbers (Bottom of Page)"/>
        <w:docPartUnique/>
      </w:docPartObj>
    </w:sdtPr>
    <w:sdtEndPr/>
    <w:sdtContent>
      <w:p w14:paraId="2301EF2F" w14:textId="5ECB6E65" w:rsidR="005957F8" w:rsidRDefault="005957F8" w:rsidP="00C71F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A73" w:rsidRPr="00746A73">
          <w:rPr>
            <w:rFonts w:eastAsia="SimSun"/>
            <w:noProof/>
            <w:lang w:val="zh-TW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8530" w14:textId="77777777" w:rsidR="004A4683" w:rsidRDefault="004A4683" w:rsidP="00B25769">
      <w:r>
        <w:separator/>
      </w:r>
    </w:p>
  </w:footnote>
  <w:footnote w:type="continuationSeparator" w:id="0">
    <w:p w14:paraId="7AF7F424" w14:textId="77777777" w:rsidR="004A4683" w:rsidRDefault="004A4683" w:rsidP="00B25769">
      <w:r>
        <w:continuationSeparator/>
      </w:r>
    </w:p>
  </w:footnote>
  <w:footnote w:type="continuationNotice" w:id="1">
    <w:p w14:paraId="5326C5DF" w14:textId="77777777" w:rsidR="004A4683" w:rsidRDefault="004A4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F22411"/>
    <w:multiLevelType w:val="hybridMultilevel"/>
    <w:tmpl w:val="8E5E4BD0"/>
    <w:lvl w:ilvl="0" w:tplc="68DAEB0A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A3E"/>
    <w:multiLevelType w:val="hybridMultilevel"/>
    <w:tmpl w:val="09AE9EAE"/>
    <w:lvl w:ilvl="0" w:tplc="E16CA0F0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4" w15:restartNumberingAfterBreak="0">
    <w:nsid w:val="221F3CD6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7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0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524B5659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856E9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511F2E"/>
    <w:multiLevelType w:val="hybridMultilevel"/>
    <w:tmpl w:val="D4CAFED8"/>
    <w:lvl w:ilvl="0" w:tplc="0A3E3E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47B0C"/>
    <w:multiLevelType w:val="hybridMultilevel"/>
    <w:tmpl w:val="76948C0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9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51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52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37"/>
  </w:num>
  <w:num w:numId="5">
    <w:abstractNumId w:val="19"/>
  </w:num>
  <w:num w:numId="6">
    <w:abstractNumId w:val="4"/>
  </w:num>
  <w:num w:numId="7">
    <w:abstractNumId w:val="50"/>
  </w:num>
  <w:num w:numId="8">
    <w:abstractNumId w:val="12"/>
  </w:num>
  <w:num w:numId="9">
    <w:abstractNumId w:val="36"/>
  </w:num>
  <w:num w:numId="10">
    <w:abstractNumId w:val="42"/>
  </w:num>
  <w:num w:numId="11">
    <w:abstractNumId w:val="13"/>
  </w:num>
  <w:num w:numId="12">
    <w:abstractNumId w:val="33"/>
  </w:num>
  <w:num w:numId="13">
    <w:abstractNumId w:val="38"/>
  </w:num>
  <w:num w:numId="14">
    <w:abstractNumId w:val="6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7"/>
  </w:num>
  <w:num w:numId="20">
    <w:abstractNumId w:val="44"/>
  </w:num>
  <w:num w:numId="21">
    <w:abstractNumId w:val="3"/>
  </w:num>
  <w:num w:numId="22">
    <w:abstractNumId w:val="17"/>
  </w:num>
  <w:num w:numId="23">
    <w:abstractNumId w:val="48"/>
  </w:num>
  <w:num w:numId="24">
    <w:abstractNumId w:val="43"/>
  </w:num>
  <w:num w:numId="25">
    <w:abstractNumId w:val="27"/>
  </w:num>
  <w:num w:numId="26">
    <w:abstractNumId w:val="1"/>
  </w:num>
  <w:num w:numId="27">
    <w:abstractNumId w:val="21"/>
  </w:num>
  <w:num w:numId="28">
    <w:abstractNumId w:val="34"/>
  </w:num>
  <w:num w:numId="29">
    <w:abstractNumId w:val="10"/>
  </w:num>
  <w:num w:numId="30">
    <w:abstractNumId w:val="18"/>
  </w:num>
  <w:num w:numId="31">
    <w:abstractNumId w:val="16"/>
  </w:num>
  <w:num w:numId="32">
    <w:abstractNumId w:val="49"/>
  </w:num>
  <w:num w:numId="33">
    <w:abstractNumId w:val="25"/>
  </w:num>
  <w:num w:numId="34">
    <w:abstractNumId w:val="23"/>
  </w:num>
  <w:num w:numId="35">
    <w:abstractNumId w:val="32"/>
  </w:num>
  <w:num w:numId="36">
    <w:abstractNumId w:val="41"/>
  </w:num>
  <w:num w:numId="37">
    <w:abstractNumId w:val="28"/>
  </w:num>
  <w:num w:numId="38">
    <w:abstractNumId w:val="8"/>
  </w:num>
  <w:num w:numId="39">
    <w:abstractNumId w:val="2"/>
  </w:num>
  <w:num w:numId="40">
    <w:abstractNumId w:val="46"/>
  </w:num>
  <w:num w:numId="41">
    <w:abstractNumId w:val="11"/>
  </w:num>
  <w:num w:numId="42">
    <w:abstractNumId w:val="0"/>
  </w:num>
  <w:num w:numId="43">
    <w:abstractNumId w:val="24"/>
  </w:num>
  <w:num w:numId="44">
    <w:abstractNumId w:val="20"/>
  </w:num>
  <w:num w:numId="45">
    <w:abstractNumId w:val="40"/>
  </w:num>
  <w:num w:numId="46">
    <w:abstractNumId w:val="53"/>
  </w:num>
  <w:num w:numId="47">
    <w:abstractNumId w:val="35"/>
  </w:num>
  <w:num w:numId="48">
    <w:abstractNumId w:val="45"/>
  </w:num>
  <w:num w:numId="49">
    <w:abstractNumId w:val="47"/>
  </w:num>
  <w:num w:numId="50">
    <w:abstractNumId w:val="9"/>
  </w:num>
  <w:num w:numId="51">
    <w:abstractNumId w:val="14"/>
  </w:num>
  <w:num w:numId="52">
    <w:abstractNumId w:val="39"/>
  </w:num>
  <w:num w:numId="53">
    <w:abstractNumId w:val="31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3D4E"/>
    <w:rsid w:val="00004249"/>
    <w:rsid w:val="00004275"/>
    <w:rsid w:val="00004BA4"/>
    <w:rsid w:val="000057BA"/>
    <w:rsid w:val="00007A36"/>
    <w:rsid w:val="00007AD8"/>
    <w:rsid w:val="0001042A"/>
    <w:rsid w:val="000114D2"/>
    <w:rsid w:val="000119C1"/>
    <w:rsid w:val="00012B93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27D39"/>
    <w:rsid w:val="00031C5A"/>
    <w:rsid w:val="000321AA"/>
    <w:rsid w:val="00032BB2"/>
    <w:rsid w:val="0003380F"/>
    <w:rsid w:val="000346B6"/>
    <w:rsid w:val="00034739"/>
    <w:rsid w:val="00035CCF"/>
    <w:rsid w:val="00036952"/>
    <w:rsid w:val="00036B10"/>
    <w:rsid w:val="00037864"/>
    <w:rsid w:val="00040069"/>
    <w:rsid w:val="00040B3D"/>
    <w:rsid w:val="000411D7"/>
    <w:rsid w:val="00041212"/>
    <w:rsid w:val="00041379"/>
    <w:rsid w:val="000417F4"/>
    <w:rsid w:val="00041ED7"/>
    <w:rsid w:val="00042143"/>
    <w:rsid w:val="0004499E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57AFB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6989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4BDD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37D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8DC"/>
    <w:rsid w:val="00111FFD"/>
    <w:rsid w:val="001123B9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1965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3E0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6B4F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4230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4378"/>
    <w:rsid w:val="001A5101"/>
    <w:rsid w:val="001A5ABE"/>
    <w:rsid w:val="001A68D6"/>
    <w:rsid w:val="001A6B73"/>
    <w:rsid w:val="001A6D4F"/>
    <w:rsid w:val="001B05A6"/>
    <w:rsid w:val="001B2179"/>
    <w:rsid w:val="001B281A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BF9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B13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2EAE"/>
    <w:rsid w:val="0022425D"/>
    <w:rsid w:val="002248E8"/>
    <w:rsid w:val="00224E01"/>
    <w:rsid w:val="00225482"/>
    <w:rsid w:val="00226E96"/>
    <w:rsid w:val="00227518"/>
    <w:rsid w:val="00227EFA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324A"/>
    <w:rsid w:val="0024403B"/>
    <w:rsid w:val="00244906"/>
    <w:rsid w:val="00244E32"/>
    <w:rsid w:val="00245E62"/>
    <w:rsid w:val="00246349"/>
    <w:rsid w:val="00247207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67B3E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77F77"/>
    <w:rsid w:val="00281349"/>
    <w:rsid w:val="00281D9B"/>
    <w:rsid w:val="00282F1A"/>
    <w:rsid w:val="00283416"/>
    <w:rsid w:val="00283651"/>
    <w:rsid w:val="00283A3F"/>
    <w:rsid w:val="00283C97"/>
    <w:rsid w:val="00284B02"/>
    <w:rsid w:val="0028521B"/>
    <w:rsid w:val="00285693"/>
    <w:rsid w:val="00285EBB"/>
    <w:rsid w:val="002861C1"/>
    <w:rsid w:val="002877FF"/>
    <w:rsid w:val="002879FE"/>
    <w:rsid w:val="002924EB"/>
    <w:rsid w:val="00292B14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4E86"/>
    <w:rsid w:val="002B654B"/>
    <w:rsid w:val="002B6950"/>
    <w:rsid w:val="002B6BC3"/>
    <w:rsid w:val="002B76A0"/>
    <w:rsid w:val="002B7E37"/>
    <w:rsid w:val="002C0C9B"/>
    <w:rsid w:val="002C1416"/>
    <w:rsid w:val="002C16D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559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45F5"/>
    <w:rsid w:val="00305223"/>
    <w:rsid w:val="003054A9"/>
    <w:rsid w:val="00306E92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AF6"/>
    <w:rsid w:val="00325F44"/>
    <w:rsid w:val="0032668D"/>
    <w:rsid w:val="00326DAC"/>
    <w:rsid w:val="00327035"/>
    <w:rsid w:val="00330C99"/>
    <w:rsid w:val="003310B5"/>
    <w:rsid w:val="00332298"/>
    <w:rsid w:val="003327BB"/>
    <w:rsid w:val="00332975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1217"/>
    <w:rsid w:val="003425BA"/>
    <w:rsid w:val="00342AB8"/>
    <w:rsid w:val="00342CD4"/>
    <w:rsid w:val="003438A3"/>
    <w:rsid w:val="00344728"/>
    <w:rsid w:val="00344943"/>
    <w:rsid w:val="00344E00"/>
    <w:rsid w:val="00345089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1AD9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2B76"/>
    <w:rsid w:val="00383961"/>
    <w:rsid w:val="003840D2"/>
    <w:rsid w:val="00384443"/>
    <w:rsid w:val="00384923"/>
    <w:rsid w:val="003849F8"/>
    <w:rsid w:val="003850B1"/>
    <w:rsid w:val="003866DE"/>
    <w:rsid w:val="003867CE"/>
    <w:rsid w:val="00386960"/>
    <w:rsid w:val="003873D7"/>
    <w:rsid w:val="0038787F"/>
    <w:rsid w:val="00387DEE"/>
    <w:rsid w:val="00391A20"/>
    <w:rsid w:val="00394680"/>
    <w:rsid w:val="003968EA"/>
    <w:rsid w:val="003A0255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4F29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0EE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010"/>
    <w:rsid w:val="003F294C"/>
    <w:rsid w:val="003F3F04"/>
    <w:rsid w:val="003F4271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568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33C6"/>
    <w:rsid w:val="00433B35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399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65"/>
    <w:rsid w:val="00466FAB"/>
    <w:rsid w:val="004678E6"/>
    <w:rsid w:val="00467AA8"/>
    <w:rsid w:val="00474523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380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2211"/>
    <w:rsid w:val="004A31E4"/>
    <w:rsid w:val="004A36A2"/>
    <w:rsid w:val="004A3803"/>
    <w:rsid w:val="004A3DB1"/>
    <w:rsid w:val="004A4683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AC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D7654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972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A77"/>
    <w:rsid w:val="00531B5A"/>
    <w:rsid w:val="0053316A"/>
    <w:rsid w:val="00533585"/>
    <w:rsid w:val="00533CDD"/>
    <w:rsid w:val="005349B3"/>
    <w:rsid w:val="00535311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2E66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5B05"/>
    <w:rsid w:val="00576A8D"/>
    <w:rsid w:val="00576D9F"/>
    <w:rsid w:val="0057778E"/>
    <w:rsid w:val="005800F7"/>
    <w:rsid w:val="00580764"/>
    <w:rsid w:val="00580B95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119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57F8"/>
    <w:rsid w:val="00596BC0"/>
    <w:rsid w:val="00596D9B"/>
    <w:rsid w:val="005A20F4"/>
    <w:rsid w:val="005A217F"/>
    <w:rsid w:val="005A26A4"/>
    <w:rsid w:val="005A2AEA"/>
    <w:rsid w:val="005A30F7"/>
    <w:rsid w:val="005A3887"/>
    <w:rsid w:val="005A38ED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B3533"/>
    <w:rsid w:val="005B3D0D"/>
    <w:rsid w:val="005B61F2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C44"/>
    <w:rsid w:val="005D0E4E"/>
    <w:rsid w:val="005D104A"/>
    <w:rsid w:val="005D11C1"/>
    <w:rsid w:val="005D2333"/>
    <w:rsid w:val="005D23AF"/>
    <w:rsid w:val="005D2B7D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296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471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C9C"/>
    <w:rsid w:val="00614EE0"/>
    <w:rsid w:val="00615675"/>
    <w:rsid w:val="00615990"/>
    <w:rsid w:val="00616663"/>
    <w:rsid w:val="0061675C"/>
    <w:rsid w:val="00616BBD"/>
    <w:rsid w:val="006178FC"/>
    <w:rsid w:val="00620851"/>
    <w:rsid w:val="00620882"/>
    <w:rsid w:val="006210BB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10AB"/>
    <w:rsid w:val="006528BF"/>
    <w:rsid w:val="00652AE5"/>
    <w:rsid w:val="006534E9"/>
    <w:rsid w:val="00653F64"/>
    <w:rsid w:val="006541C4"/>
    <w:rsid w:val="006555A4"/>
    <w:rsid w:val="006558F4"/>
    <w:rsid w:val="00656E4C"/>
    <w:rsid w:val="00656FE0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54E6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0CC0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4B5"/>
    <w:rsid w:val="006B79E3"/>
    <w:rsid w:val="006C2AD0"/>
    <w:rsid w:val="006C361B"/>
    <w:rsid w:val="006C3BC7"/>
    <w:rsid w:val="006C3F90"/>
    <w:rsid w:val="006C43CE"/>
    <w:rsid w:val="006C4D2C"/>
    <w:rsid w:val="006C4FEE"/>
    <w:rsid w:val="006C5930"/>
    <w:rsid w:val="006C6C3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104"/>
    <w:rsid w:val="006E1305"/>
    <w:rsid w:val="006E1D18"/>
    <w:rsid w:val="006E220E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728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1B0B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414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17ECF"/>
    <w:rsid w:val="007201AC"/>
    <w:rsid w:val="00720CD2"/>
    <w:rsid w:val="007223E5"/>
    <w:rsid w:val="00722888"/>
    <w:rsid w:val="007233F8"/>
    <w:rsid w:val="0072441A"/>
    <w:rsid w:val="0072469A"/>
    <w:rsid w:val="00724B1C"/>
    <w:rsid w:val="00726D2A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6A73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441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77B58"/>
    <w:rsid w:val="0078175D"/>
    <w:rsid w:val="007822F6"/>
    <w:rsid w:val="00783105"/>
    <w:rsid w:val="007835DB"/>
    <w:rsid w:val="0078398C"/>
    <w:rsid w:val="00783B06"/>
    <w:rsid w:val="00783BA8"/>
    <w:rsid w:val="0078434B"/>
    <w:rsid w:val="00784410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AEA"/>
    <w:rsid w:val="00796D01"/>
    <w:rsid w:val="00797D35"/>
    <w:rsid w:val="007A2F08"/>
    <w:rsid w:val="007A30FF"/>
    <w:rsid w:val="007A427B"/>
    <w:rsid w:val="007A4440"/>
    <w:rsid w:val="007A474F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0C8"/>
    <w:rsid w:val="007B7315"/>
    <w:rsid w:val="007B7342"/>
    <w:rsid w:val="007B75E6"/>
    <w:rsid w:val="007B7CEC"/>
    <w:rsid w:val="007B7DFE"/>
    <w:rsid w:val="007B7E5C"/>
    <w:rsid w:val="007C0843"/>
    <w:rsid w:val="007C2768"/>
    <w:rsid w:val="007C3387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2C6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69C6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C74"/>
    <w:rsid w:val="00805E21"/>
    <w:rsid w:val="00806F2E"/>
    <w:rsid w:val="008070A0"/>
    <w:rsid w:val="00807BE0"/>
    <w:rsid w:val="00807C97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27978"/>
    <w:rsid w:val="008316B1"/>
    <w:rsid w:val="00831FAF"/>
    <w:rsid w:val="00831FB2"/>
    <w:rsid w:val="00832FE6"/>
    <w:rsid w:val="00833BC7"/>
    <w:rsid w:val="00834144"/>
    <w:rsid w:val="00834930"/>
    <w:rsid w:val="00834E5E"/>
    <w:rsid w:val="0083597E"/>
    <w:rsid w:val="00836B31"/>
    <w:rsid w:val="00837E5C"/>
    <w:rsid w:val="00840AF5"/>
    <w:rsid w:val="00840FDC"/>
    <w:rsid w:val="0084122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964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4F6C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670"/>
    <w:rsid w:val="00893924"/>
    <w:rsid w:val="00893FDA"/>
    <w:rsid w:val="0089498A"/>
    <w:rsid w:val="00894F07"/>
    <w:rsid w:val="0089542D"/>
    <w:rsid w:val="008961D9"/>
    <w:rsid w:val="0089663C"/>
    <w:rsid w:val="00896819"/>
    <w:rsid w:val="00896A2F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2D8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2D7D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7ED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8F70DF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1799"/>
    <w:rsid w:val="00921E9D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289"/>
    <w:rsid w:val="009416FD"/>
    <w:rsid w:val="009425F2"/>
    <w:rsid w:val="00942B11"/>
    <w:rsid w:val="00942F59"/>
    <w:rsid w:val="00943534"/>
    <w:rsid w:val="00943D1B"/>
    <w:rsid w:val="00943F9B"/>
    <w:rsid w:val="00944473"/>
    <w:rsid w:val="00944662"/>
    <w:rsid w:val="009448DD"/>
    <w:rsid w:val="00945630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2083"/>
    <w:rsid w:val="009635A4"/>
    <w:rsid w:val="00963A73"/>
    <w:rsid w:val="00964B41"/>
    <w:rsid w:val="00965465"/>
    <w:rsid w:val="00966BFB"/>
    <w:rsid w:val="0096714B"/>
    <w:rsid w:val="00967157"/>
    <w:rsid w:val="009672D3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7779F"/>
    <w:rsid w:val="009803CD"/>
    <w:rsid w:val="00981114"/>
    <w:rsid w:val="00981C67"/>
    <w:rsid w:val="00981E9B"/>
    <w:rsid w:val="0098383B"/>
    <w:rsid w:val="00983DE3"/>
    <w:rsid w:val="00983FA7"/>
    <w:rsid w:val="0098491A"/>
    <w:rsid w:val="00985A64"/>
    <w:rsid w:val="00985E14"/>
    <w:rsid w:val="00987B15"/>
    <w:rsid w:val="00987CA8"/>
    <w:rsid w:val="00990938"/>
    <w:rsid w:val="00990D93"/>
    <w:rsid w:val="009913BC"/>
    <w:rsid w:val="0099144D"/>
    <w:rsid w:val="00991FFF"/>
    <w:rsid w:val="009939B2"/>
    <w:rsid w:val="00995009"/>
    <w:rsid w:val="00995B45"/>
    <w:rsid w:val="00995CEE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321C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60A0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228"/>
    <w:rsid w:val="009D192F"/>
    <w:rsid w:val="009D1C0A"/>
    <w:rsid w:val="009D1E89"/>
    <w:rsid w:val="009D2396"/>
    <w:rsid w:val="009D2992"/>
    <w:rsid w:val="009D5726"/>
    <w:rsid w:val="009D5A2B"/>
    <w:rsid w:val="009D5D35"/>
    <w:rsid w:val="009D76A5"/>
    <w:rsid w:val="009E0342"/>
    <w:rsid w:val="009E0808"/>
    <w:rsid w:val="009E0EAA"/>
    <w:rsid w:val="009E1651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914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63F3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6D46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0A8B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50C3"/>
    <w:rsid w:val="00A463FD"/>
    <w:rsid w:val="00A46D5B"/>
    <w:rsid w:val="00A470C9"/>
    <w:rsid w:val="00A4721B"/>
    <w:rsid w:val="00A479A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2D5C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1C9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2BA5"/>
    <w:rsid w:val="00A92D17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08A4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264B"/>
    <w:rsid w:val="00AF4A60"/>
    <w:rsid w:val="00AF5E21"/>
    <w:rsid w:val="00AF6286"/>
    <w:rsid w:val="00AF6B49"/>
    <w:rsid w:val="00AF6E63"/>
    <w:rsid w:val="00B000F5"/>
    <w:rsid w:val="00B00594"/>
    <w:rsid w:val="00B00691"/>
    <w:rsid w:val="00B00B9D"/>
    <w:rsid w:val="00B01B02"/>
    <w:rsid w:val="00B02114"/>
    <w:rsid w:val="00B02756"/>
    <w:rsid w:val="00B03874"/>
    <w:rsid w:val="00B038BC"/>
    <w:rsid w:val="00B039BE"/>
    <w:rsid w:val="00B04720"/>
    <w:rsid w:val="00B05160"/>
    <w:rsid w:val="00B0523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17F59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5E98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46047"/>
    <w:rsid w:val="00B511E5"/>
    <w:rsid w:val="00B51595"/>
    <w:rsid w:val="00B519A5"/>
    <w:rsid w:val="00B52224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65E9C"/>
    <w:rsid w:val="00B70438"/>
    <w:rsid w:val="00B713E1"/>
    <w:rsid w:val="00B7196E"/>
    <w:rsid w:val="00B72150"/>
    <w:rsid w:val="00B72960"/>
    <w:rsid w:val="00B7343B"/>
    <w:rsid w:val="00B739EA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1FEC"/>
    <w:rsid w:val="00BC3586"/>
    <w:rsid w:val="00BC4D00"/>
    <w:rsid w:val="00BC58F3"/>
    <w:rsid w:val="00BC665A"/>
    <w:rsid w:val="00BD098D"/>
    <w:rsid w:val="00BD09CF"/>
    <w:rsid w:val="00BD0E03"/>
    <w:rsid w:val="00BD31B3"/>
    <w:rsid w:val="00BD3D60"/>
    <w:rsid w:val="00BD404B"/>
    <w:rsid w:val="00BD42F2"/>
    <w:rsid w:val="00BD4930"/>
    <w:rsid w:val="00BD53F2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9C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4E51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17A2D"/>
    <w:rsid w:val="00C2183B"/>
    <w:rsid w:val="00C23264"/>
    <w:rsid w:val="00C25298"/>
    <w:rsid w:val="00C25DE0"/>
    <w:rsid w:val="00C27E3D"/>
    <w:rsid w:val="00C310FA"/>
    <w:rsid w:val="00C312A6"/>
    <w:rsid w:val="00C31333"/>
    <w:rsid w:val="00C314A1"/>
    <w:rsid w:val="00C31674"/>
    <w:rsid w:val="00C32303"/>
    <w:rsid w:val="00C34151"/>
    <w:rsid w:val="00C36459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254B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1F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ADE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9C"/>
    <w:rsid w:val="00CD38E3"/>
    <w:rsid w:val="00CD42BA"/>
    <w:rsid w:val="00CD4AE1"/>
    <w:rsid w:val="00CD4BD6"/>
    <w:rsid w:val="00CD4D78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4DF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1D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BF5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0E63"/>
    <w:rsid w:val="00D32130"/>
    <w:rsid w:val="00D33F78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2267"/>
    <w:rsid w:val="00D52A72"/>
    <w:rsid w:val="00D5353A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180C"/>
    <w:rsid w:val="00D62282"/>
    <w:rsid w:val="00D63DC0"/>
    <w:rsid w:val="00D65882"/>
    <w:rsid w:val="00D65F59"/>
    <w:rsid w:val="00D6623E"/>
    <w:rsid w:val="00D67F2F"/>
    <w:rsid w:val="00D7031F"/>
    <w:rsid w:val="00D70342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37BF"/>
    <w:rsid w:val="00D852D1"/>
    <w:rsid w:val="00D86132"/>
    <w:rsid w:val="00D8634F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4143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C61A6"/>
    <w:rsid w:val="00DD0EBA"/>
    <w:rsid w:val="00DD17F6"/>
    <w:rsid w:val="00DD275A"/>
    <w:rsid w:val="00DD2EC6"/>
    <w:rsid w:val="00DD30BB"/>
    <w:rsid w:val="00DD38B3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05A"/>
    <w:rsid w:val="00E055FA"/>
    <w:rsid w:val="00E05638"/>
    <w:rsid w:val="00E05EA2"/>
    <w:rsid w:val="00E06A34"/>
    <w:rsid w:val="00E06E0B"/>
    <w:rsid w:val="00E06F1A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0CCC"/>
    <w:rsid w:val="00E21C5D"/>
    <w:rsid w:val="00E23287"/>
    <w:rsid w:val="00E2381B"/>
    <w:rsid w:val="00E24090"/>
    <w:rsid w:val="00E247E3"/>
    <w:rsid w:val="00E26810"/>
    <w:rsid w:val="00E2725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010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60D"/>
    <w:rsid w:val="00E52C2B"/>
    <w:rsid w:val="00E52CDA"/>
    <w:rsid w:val="00E53557"/>
    <w:rsid w:val="00E53D46"/>
    <w:rsid w:val="00E53F9A"/>
    <w:rsid w:val="00E55340"/>
    <w:rsid w:val="00E56445"/>
    <w:rsid w:val="00E564E7"/>
    <w:rsid w:val="00E60EBA"/>
    <w:rsid w:val="00E638BE"/>
    <w:rsid w:val="00E64B96"/>
    <w:rsid w:val="00E65114"/>
    <w:rsid w:val="00E65CC7"/>
    <w:rsid w:val="00E65E2D"/>
    <w:rsid w:val="00E66006"/>
    <w:rsid w:val="00E674EE"/>
    <w:rsid w:val="00E67C23"/>
    <w:rsid w:val="00E70A2A"/>
    <w:rsid w:val="00E70E08"/>
    <w:rsid w:val="00E71684"/>
    <w:rsid w:val="00E71E71"/>
    <w:rsid w:val="00E72C5C"/>
    <w:rsid w:val="00E747C3"/>
    <w:rsid w:val="00E75D53"/>
    <w:rsid w:val="00E760B3"/>
    <w:rsid w:val="00E76736"/>
    <w:rsid w:val="00E77CDE"/>
    <w:rsid w:val="00E80F69"/>
    <w:rsid w:val="00E81322"/>
    <w:rsid w:val="00E81576"/>
    <w:rsid w:val="00E83193"/>
    <w:rsid w:val="00E83657"/>
    <w:rsid w:val="00E8399B"/>
    <w:rsid w:val="00E84A13"/>
    <w:rsid w:val="00E85715"/>
    <w:rsid w:val="00E864F6"/>
    <w:rsid w:val="00E873E8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54A"/>
    <w:rsid w:val="00EC4D51"/>
    <w:rsid w:val="00EC52D9"/>
    <w:rsid w:val="00EC7117"/>
    <w:rsid w:val="00EC7D78"/>
    <w:rsid w:val="00ED17C6"/>
    <w:rsid w:val="00ED2EEB"/>
    <w:rsid w:val="00ED348C"/>
    <w:rsid w:val="00ED3F54"/>
    <w:rsid w:val="00ED47D5"/>
    <w:rsid w:val="00ED49C8"/>
    <w:rsid w:val="00ED685C"/>
    <w:rsid w:val="00ED6B36"/>
    <w:rsid w:val="00EE00D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07F48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752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4C49"/>
    <w:rsid w:val="00F45A58"/>
    <w:rsid w:val="00F45DBB"/>
    <w:rsid w:val="00F460AC"/>
    <w:rsid w:val="00F4675D"/>
    <w:rsid w:val="00F51594"/>
    <w:rsid w:val="00F516C8"/>
    <w:rsid w:val="00F519A6"/>
    <w:rsid w:val="00F51B92"/>
    <w:rsid w:val="00F52316"/>
    <w:rsid w:val="00F52B73"/>
    <w:rsid w:val="00F53DCA"/>
    <w:rsid w:val="00F55514"/>
    <w:rsid w:val="00F55613"/>
    <w:rsid w:val="00F5608F"/>
    <w:rsid w:val="00F56175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6923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0B2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1F1C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1C0B"/>
    <w:rsid w:val="00FE25DC"/>
    <w:rsid w:val="00FE2BDD"/>
    <w:rsid w:val="00FE3347"/>
    <w:rsid w:val="00FE395A"/>
    <w:rsid w:val="00FE4E36"/>
    <w:rsid w:val="00FE50B5"/>
    <w:rsid w:val="00FE524C"/>
    <w:rsid w:val="00FE603B"/>
    <w:rsid w:val="00FE63B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1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FDF5-0CB9-45E5-93A4-64A810655958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73DE37F5-4F29-4830-B2A5-FF913728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982DA-73A0-42B3-84F9-866A4C4554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07E3D-5752-437F-AAAB-EE2361C0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2022-01-03T03:55:00Z</cp:lastPrinted>
  <dcterms:created xsi:type="dcterms:W3CDTF">2024-02-28T02:17:00Z</dcterms:created>
  <dcterms:modified xsi:type="dcterms:W3CDTF">2024-02-28T02:17:00Z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